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CC" w:rsidRPr="00DF43CC" w:rsidRDefault="00DF43CC" w:rsidP="00DF43CC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8"/>
          <w:szCs w:val="38"/>
          <w:lang w:eastAsia="ru-RU"/>
        </w:rPr>
      </w:pPr>
      <w:r w:rsidRPr="00DF43CC">
        <w:rPr>
          <w:rFonts w:ascii="Trebuchet MS" w:eastAsia="Times New Roman" w:hAnsi="Trebuchet MS" w:cs="Times New Roman"/>
          <w:color w:val="FF0000"/>
          <w:kern w:val="36"/>
          <w:sz w:val="38"/>
          <w:szCs w:val="38"/>
          <w:lang w:eastAsia="ru-RU"/>
        </w:rPr>
        <w:t>Консультация для родителей</w:t>
      </w:r>
      <w:r w:rsidRPr="00DF43CC">
        <w:rPr>
          <w:rFonts w:ascii="Trebuchet MS" w:eastAsia="Times New Roman" w:hAnsi="Trebuchet MS" w:cs="Times New Roman"/>
          <w:color w:val="FF0000"/>
          <w:kern w:val="36"/>
          <w:sz w:val="38"/>
          <w:szCs w:val="38"/>
          <w:lang w:eastAsia="ru-RU"/>
        </w:rPr>
        <w:br/>
        <w:t>«Кому нужен логопед»</w:t>
      </w:r>
    </w:p>
    <w:p w:rsidR="00DF43CC" w:rsidRPr="00DF43CC" w:rsidRDefault="00DF43CC" w:rsidP="00DF43CC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Каждый ребенок должен побывать на приеме у логопеда в пять лет – к этому возрасту все, что могло само исправиться в его речи, уже исправилось, а то, что не исправилось, можно успеть ликвидировать до школы. Но вот некоторые психологи-дефектологи советуют обращаться к логопеду, как только ребенок начинает говорить: некоторые ошибки произношения действительно исправляются сами к годам четырем, а некоторые, наоборот, к этому возрасту закрепляются. Отличить одни от других специалист может практически сразу, то есть года в два-два с половиной.</w:t>
      </w:r>
    </w:p>
    <w:p w:rsidR="00DF43CC" w:rsidRPr="00DF43CC" w:rsidRDefault="00DF43CC" w:rsidP="00DF43CC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Если ребенок пользуется звуками, существующими только в его родном языке, но путает их и меняет местам</w:t>
      </w:r>
      <w:proofErr w:type="gramStart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и–</w:t>
      </w:r>
      <w:proofErr w:type="gramEnd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это пройдет. Конечно, не без помощи взрослых: ведь, когда малыш подрастает, они невольно начина местами. </w:t>
      </w:r>
      <w:proofErr w:type="gramStart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Да и он сам слышит свои ошибки: если он произносит «малина» вместо «Марина» или «ложки» вместо «рожки», его не поймут или будут смеяться, а ему уже хочется все говорить, «как большому».</w:t>
      </w:r>
      <w:proofErr w:type="gramEnd"/>
    </w:p>
    <w:p w:rsidR="00DF43CC" w:rsidRPr="00DF43CC" w:rsidRDefault="00DF43CC" w:rsidP="00DF43CC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proofErr w:type="gramStart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Чтобы в этой ситуации поправить малыша, близким не нужно никаких специальных знаний – просто следите за речью ребенка, тренируйте его в правильном произношении, когда вы с ним один на один, и хвалите его, когда он потом прилюдно скажет так, как надо.</w:t>
      </w:r>
      <w:proofErr w:type="gramEnd"/>
    </w:p>
    <w:p w:rsidR="00DF43CC" w:rsidRPr="00DF43CC" w:rsidRDefault="00DF43CC" w:rsidP="00DF43CC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Совсем другое дело, если малыш использует звуки искаженные, которых нет в его родном языке. </w:t>
      </w:r>
      <w:proofErr w:type="gramStart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Например, у него губное, «польское», «л» - он говорит «</w:t>
      </w:r>
      <w:proofErr w:type="spellStart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уапка</w:t>
      </w:r>
      <w:proofErr w:type="spellEnd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», «</w:t>
      </w:r>
      <w:proofErr w:type="spellStart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уасточка</w:t>
      </w:r>
      <w:proofErr w:type="spellEnd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» (лапка, ласточка), или горловое, «французское», «р»… Такие искажения обычно сами на проходят, нужно начинать исправлять их как можно раньше, потому что со временем ребенок привыкает говорить неправильно, да и родители перестают обращать внимание на его дикцию.</w:t>
      </w:r>
      <w:proofErr w:type="gramEnd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Именно такие дефекты произношения часто встречаются у взрослых людей, которых вовремя не показали логопеду.</w:t>
      </w:r>
    </w:p>
    <w:p w:rsidR="00DF43CC" w:rsidRPr="00DF43CC" w:rsidRDefault="00DF43CC" w:rsidP="00DF43CC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Некоторые специалисты считают, что дефекты речи должны исправлять только профессиональные логопеды, другие говорят, что многое тут под силу родителям. Но в любом случае нужна правильная методика коррекции – заметив изъяны в произношении, стоит проконсультироваться с логопедом: он расскажет ребенку, что и как надо делать, а маме покажет специальные упражнения, которые она с ребенком должна регулярно выполнять.</w:t>
      </w:r>
    </w:p>
    <w:p w:rsidR="00DF43CC" w:rsidRPr="00DF43CC" w:rsidRDefault="00DF43CC" w:rsidP="00DF43CC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Все это касается самых простых дефектов речи, которые бывают почти у всех детей. Логопедам приходится сталкиваться с более серьезными проблемами – заикание и косноязычие (</w:t>
      </w:r>
      <w:proofErr w:type="spellStart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дислалия</w:t>
      </w:r>
      <w:proofErr w:type="spellEnd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), общее недоразвитие речи. Задержка речевого развития, </w:t>
      </w:r>
      <w:proofErr w:type="spellStart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дислексия</w:t>
      </w:r>
      <w:proofErr w:type="spellEnd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и </w:t>
      </w:r>
      <w:proofErr w:type="spellStart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дисграфия</w:t>
      </w:r>
      <w:proofErr w:type="spellEnd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, то есть проблемы с освоением чтения и письма. Все это тоже дефекты речи и связаны они с </w:t>
      </w:r>
      <w:proofErr w:type="gramStart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тем</w:t>
      </w:r>
      <w:proofErr w:type="gramEnd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что в мозгу у ребенка «что-то не так». Чем </w:t>
      </w:r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lastRenderedPageBreak/>
        <w:t>раньше вы обратите внимание на дефекты речи ребенка – тем лучше. Отсутствие у младенца «</w:t>
      </w:r>
      <w:proofErr w:type="spellStart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гуления</w:t>
      </w:r>
      <w:proofErr w:type="spellEnd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» и лепета уже должно насторожить взрослых. Тем более покажите ребенка специалисту, если он молчит, когда его ровесники уже начали говорить</w:t>
      </w:r>
    </w:p>
    <w:p w:rsidR="00DF43CC" w:rsidRPr="00DF43CC" w:rsidRDefault="00DF43CC" w:rsidP="00DF43CC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DF43C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Советы для родителей от логопеда:</w:t>
      </w:r>
    </w:p>
    <w:p w:rsidR="00DF43CC" w:rsidRPr="00DF43CC" w:rsidRDefault="00DF43CC" w:rsidP="00DF43CC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1. Обязательно говорите с ребенком с самого его рождения. Знайте: ребенок слышит и воспринимает речь задолго до того, как начинает говорить сам. Умственное развитие не происходит автоматически. Его нужно стимулировать. Чем больше вы говорите с ребенком, тем быстрее и правильнее он развивается.</w:t>
      </w:r>
    </w:p>
    <w:p w:rsidR="00DF43CC" w:rsidRPr="00DF43CC" w:rsidRDefault="00DF43CC" w:rsidP="00DF43CC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2. Между вторым и седьмым годами у некоторых детей возникают запинки в речи, которые могут перерасти в заикание, а это серьезный дефект, устраняемый с трудом. Ему подвержены малыши с определенным психическим складом: нервные, впечатлительные, боязливые</w:t>
      </w:r>
      <w:proofErr w:type="gramStart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.</w:t>
      </w:r>
      <w:proofErr w:type="gramEnd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proofErr w:type="gramStart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и</w:t>
      </w:r>
      <w:proofErr w:type="gramEnd"/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звестно, что часто заиканию предшествует испуг, - это медицинский факт. Так что берегите нервную систему детей, ограждая их от семейных ссор, злых собак и страшных фильмов!</w:t>
      </w:r>
    </w:p>
    <w:p w:rsidR="00DF43CC" w:rsidRPr="00DF43CC" w:rsidRDefault="00DF43CC" w:rsidP="00DF43CC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3. Даже небольшие запинки в речи должны вас насторожить, только не показывайте ребенку своего беспокойства, чтобы не усугублять ситуацию. Не откладывая, проконсультируйтесь с логопедом или детским психоневрологом.</w:t>
      </w:r>
    </w:p>
    <w:p w:rsidR="00DF43CC" w:rsidRPr="00DF43CC" w:rsidRDefault="00DF43CC" w:rsidP="00DF43CC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4. Не торопитесь учить малыша читать и писать – ранее обучение чаще всего не только не приносит пользы, но и может нарушить естественный ход развития ребенка. Если же возраст обучения подошел, а ваш ученик не успевает за ровесниками в саду или школе. Непременно покажите его специалисту.</w:t>
      </w:r>
    </w:p>
    <w:p w:rsidR="00DF43CC" w:rsidRPr="00DF43CC" w:rsidRDefault="00DF43CC" w:rsidP="00DF43CC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DF43C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5. И еще очень важный совет: никогда не ругайте ребенка за его неумение правильно говорить или писать, он в этом не виноват. Ваша задача – скорее помочь ему справиться с этими трудностями.</w:t>
      </w:r>
    </w:p>
    <w:p w:rsidR="00E76373" w:rsidRPr="00DF43CC" w:rsidRDefault="00DF43C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933910" cy="28098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d1_1400_1000_5_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307" cy="282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373" w:rsidRPr="00DF43CC" w:rsidSect="00DF43C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8B"/>
    <w:rsid w:val="001E3A8B"/>
    <w:rsid w:val="00DF43CC"/>
    <w:rsid w:val="00E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2017-11-07T19:06:00Z</dcterms:created>
  <dcterms:modified xsi:type="dcterms:W3CDTF">2017-11-07T19:11:00Z</dcterms:modified>
</cp:coreProperties>
</file>